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42C0190B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6D77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4AE1986F" wp14:editId="4BA1C40C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114AA3" w14:textId="77777777" w:rsidR="00C8624A" w:rsidRDefault="00C8624A" w:rsidP="00AC068F">
                <w:pPr>
                  <w:jc w:val="center"/>
                </w:pPr>
                <w:r>
                  <w:t>Goldenklubben Värmland</w:t>
                </w:r>
              </w:p>
              <w:p w14:paraId="1B7D4D54" w14:textId="4124BCE8" w:rsidR="00A64AB7" w:rsidRDefault="00A64AB7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A</w:t>
                </w:r>
                <w:r w:rsidR="00C8624A">
                  <w:rPr>
                    <w:lang w:val="en-GB"/>
                  </w:rPr>
                  <w:t>nordnar</w:t>
                </w:r>
              </w:p>
              <w:p w14:paraId="2515A815" w14:textId="7B3B28D6" w:rsidR="008C4E68" w:rsidRPr="00AC068F" w:rsidRDefault="00E61DD4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Funktionsbeskrivning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E0705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7EAE584" wp14:editId="2973B4AC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8D86B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68F6AC09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6773FB9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57D4A374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38F6DBD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071A1EA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225D2E9B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6BD1A44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64995249" w14:textId="77777777" w:rsidR="00AC068F" w:rsidRDefault="008D1E05" w:rsidP="008D1E05">
            <w:r w:rsidRPr="00877DFA">
              <w:rPr>
                <w:sz w:val="24"/>
                <w:szCs w:val="24"/>
              </w:rPr>
              <w:t>Mer och utförlig information, jämte reportage, finns att läsa på SSRKs webbsida, www.ssrk.se.</w:t>
            </w:r>
          </w:p>
        </w:tc>
      </w:tr>
    </w:tbl>
    <w:p w14:paraId="5A32B63A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F5E4A6A" w14:textId="77777777" w:rsidTr="00A509B0">
        <w:tc>
          <w:tcPr>
            <w:tcW w:w="1271" w:type="dxa"/>
          </w:tcPr>
          <w:p w14:paraId="6685AA8E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0ED0179" w14:textId="31682C1E" w:rsidR="00AC068F" w:rsidRPr="00AC068F" w:rsidRDefault="00CB4A5F">
                <w:pPr>
                  <w:rPr>
                    <w:lang w:val="en-GB"/>
                  </w:rPr>
                </w:pPr>
                <w:r>
                  <w:t>Sunne</w:t>
                </w:r>
              </w:p>
            </w:tc>
          </w:sdtContent>
        </w:sdt>
      </w:tr>
      <w:tr w:rsidR="00AC068F" w:rsidRPr="00541D09" w14:paraId="1F4C30A8" w14:textId="77777777" w:rsidTr="00A509B0">
        <w:tc>
          <w:tcPr>
            <w:tcW w:w="1271" w:type="dxa"/>
          </w:tcPr>
          <w:p w14:paraId="2F59749D" w14:textId="4AC8DE00" w:rsidR="00D85566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  <w:r w:rsidR="00D85566">
              <w:rPr>
                <w:b/>
                <w:bCs/>
              </w:rPr>
              <w:t xml:space="preserve">  </w:t>
            </w:r>
            <w:r w:rsidR="00590424">
              <w:rPr>
                <w:b/>
                <w:bCs/>
              </w:rPr>
              <w:t xml:space="preserve"> 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5DB760B" w14:textId="50C5371A" w:rsidR="00AC068F" w:rsidRPr="00AC068F" w:rsidRDefault="00590424" w:rsidP="00AC068F">
                <w:pPr>
                  <w:rPr>
                    <w:lang w:val="en-GB"/>
                  </w:rPr>
                </w:pPr>
                <w:r>
                  <w:t>Maria</w:t>
                </w:r>
                <w:r w:rsidR="006C2516">
                  <w:t xml:space="preserve"> Wide Hultgren</w:t>
                </w:r>
              </w:p>
            </w:tc>
          </w:sdtContent>
        </w:sdt>
      </w:tr>
      <w:tr w:rsidR="00AC068F" w:rsidRPr="00541D09" w14:paraId="369B5683" w14:textId="77777777" w:rsidTr="00A509B0">
        <w:tc>
          <w:tcPr>
            <w:tcW w:w="1271" w:type="dxa"/>
          </w:tcPr>
          <w:p w14:paraId="48F35A6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ADFCBD4" w14:textId="0849E29B" w:rsidR="00AC068F" w:rsidRPr="00AC068F" w:rsidRDefault="0033056A" w:rsidP="00AC068F">
                <w:pPr>
                  <w:rPr>
                    <w:lang w:val="en-GB"/>
                  </w:rPr>
                </w:pPr>
                <w:r>
                  <w:t xml:space="preserve"> Kennelbeskrivning för kennel </w:t>
                </w:r>
                <w:r w:rsidR="00CB4A5F">
                  <w:t>Tomthults</w:t>
                </w:r>
              </w:p>
            </w:tc>
          </w:sdtContent>
        </w:sdt>
      </w:tr>
      <w:tr w:rsidR="00AC068F" w:rsidRPr="00541D09" w14:paraId="24D37503" w14:textId="77777777" w:rsidTr="00A509B0">
        <w:tc>
          <w:tcPr>
            <w:tcW w:w="1271" w:type="dxa"/>
          </w:tcPr>
          <w:p w14:paraId="0052B8E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08C638B" w14:textId="73967DCD" w:rsidR="00AC068F" w:rsidRPr="00AC068F" w:rsidRDefault="00A13B99" w:rsidP="00AC068F">
                <w:pPr>
                  <w:rPr>
                    <w:lang w:val="en-GB"/>
                  </w:rPr>
                </w:pPr>
                <w:r>
                  <w:t>h</w:t>
                </w:r>
                <w:r w:rsidR="002F2B4F">
                  <w:t>ttps</w:t>
                </w:r>
                <w:r>
                  <w:t>://skkstart.se</w:t>
                </w:r>
              </w:p>
            </w:tc>
          </w:sdtContent>
        </w:sdt>
      </w:tr>
      <w:tr w:rsidR="00AC068F" w:rsidRPr="00541D09" w14:paraId="08CF2EDA" w14:textId="77777777" w:rsidTr="00A509B0">
        <w:tc>
          <w:tcPr>
            <w:tcW w:w="1271" w:type="dxa"/>
          </w:tcPr>
          <w:p w14:paraId="5F3CA7B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4FA7E61" w14:textId="49185AE9" w:rsidR="00AC068F" w:rsidRPr="00AC068F" w:rsidRDefault="006D047E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0F450BFC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35DCAB71" w14:textId="77777777" w:rsidTr="00A509B0">
        <w:tc>
          <w:tcPr>
            <w:tcW w:w="9016" w:type="dxa"/>
          </w:tcPr>
          <w:p w14:paraId="66E96B2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23C0C89B" w14:textId="77777777" w:rsidR="00A509B0" w:rsidRPr="00541D09" w:rsidRDefault="00A509B0"/>
        </w:tc>
      </w:tr>
      <w:tr w:rsidR="00A509B0" w:rsidRPr="00A509B0" w14:paraId="26101718" w14:textId="77777777" w:rsidTr="00A509B0">
        <w:tc>
          <w:tcPr>
            <w:tcW w:w="9016" w:type="dxa"/>
          </w:tcPr>
          <w:p w14:paraId="6DA9CC50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5252BB20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CFFA" w14:textId="77777777" w:rsidR="0092381B" w:rsidRDefault="0092381B" w:rsidP="008C4E68">
      <w:pPr>
        <w:spacing w:after="0" w:line="240" w:lineRule="auto"/>
      </w:pPr>
      <w:r>
        <w:separator/>
      </w:r>
    </w:p>
  </w:endnote>
  <w:endnote w:type="continuationSeparator" w:id="0">
    <w:p w14:paraId="5572A33C" w14:textId="77777777" w:rsidR="0092381B" w:rsidRDefault="0092381B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D295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9B3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1F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A536" w14:textId="77777777" w:rsidR="0092381B" w:rsidRDefault="0092381B" w:rsidP="008C4E68">
      <w:pPr>
        <w:spacing w:after="0" w:line="240" w:lineRule="auto"/>
      </w:pPr>
      <w:r>
        <w:separator/>
      </w:r>
    </w:p>
  </w:footnote>
  <w:footnote w:type="continuationSeparator" w:id="0">
    <w:p w14:paraId="7000E117" w14:textId="77777777" w:rsidR="0092381B" w:rsidRDefault="0092381B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FCD6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227F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FA43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D7DCD"/>
    <w:rsid w:val="002402CD"/>
    <w:rsid w:val="002F2B4F"/>
    <w:rsid w:val="0033056A"/>
    <w:rsid w:val="00541D09"/>
    <w:rsid w:val="00590424"/>
    <w:rsid w:val="006C2516"/>
    <w:rsid w:val="006D047E"/>
    <w:rsid w:val="008840FE"/>
    <w:rsid w:val="008C4E68"/>
    <w:rsid w:val="008D1E05"/>
    <w:rsid w:val="008D6873"/>
    <w:rsid w:val="008F2E46"/>
    <w:rsid w:val="0092381B"/>
    <w:rsid w:val="00A13B99"/>
    <w:rsid w:val="00A449BA"/>
    <w:rsid w:val="00A509B0"/>
    <w:rsid w:val="00A64AB7"/>
    <w:rsid w:val="00A73718"/>
    <w:rsid w:val="00AC068F"/>
    <w:rsid w:val="00AC67EE"/>
    <w:rsid w:val="00B302DF"/>
    <w:rsid w:val="00BB59DC"/>
    <w:rsid w:val="00BD7DD4"/>
    <w:rsid w:val="00C8624A"/>
    <w:rsid w:val="00CB4A5F"/>
    <w:rsid w:val="00D85566"/>
    <w:rsid w:val="00E02677"/>
    <w:rsid w:val="00E03E58"/>
    <w:rsid w:val="00E4623A"/>
    <w:rsid w:val="00E61DD4"/>
    <w:rsid w:val="00E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AB5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944288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0D7DCD"/>
    <w:rsid w:val="00944288"/>
    <w:rsid w:val="00BD7DD4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FBR%20Annonsmall.dotx</Template>
  <TotalTime>1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Anna Karlsson</cp:lastModifiedBy>
  <cp:revision>2</cp:revision>
  <dcterms:created xsi:type="dcterms:W3CDTF">2025-07-29T15:51:00Z</dcterms:created>
  <dcterms:modified xsi:type="dcterms:W3CDTF">2025-07-29T15:51:00Z</dcterms:modified>
</cp:coreProperties>
</file>