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1"/>
        <w:gridCol w:w="4303"/>
        <w:gridCol w:w="2362"/>
      </w:tblGrid>
      <w:tr w:rsidR="008C4E68" w14:paraId="21658525" w14:textId="77777777" w:rsidTr="00AC068F">
        <w:sdt>
          <w:sdtPr>
            <w:id w:val="-2072415458"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90B948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02BAEC11" wp14:editId="57FEE985">
                      <wp:extent cx="1188000" cy="11860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20CEBA" w14:textId="58FCDEDF" w:rsidR="008C4E68" w:rsidRPr="00AC068F" w:rsidRDefault="00C86092" w:rsidP="00AC068F">
                <w:pPr>
                  <w:jc w:val="center"/>
                  <w:rPr>
                    <w:lang w:val="en-GB"/>
                  </w:rPr>
                </w:pPr>
                <w:r w:rsidRPr="00C86092">
                  <w:rPr>
                    <w:sz w:val="36"/>
                    <w:szCs w:val="36"/>
                  </w:rPr>
                  <w:t>FUNKTIONSBESKRIVNING</w:t>
                </w:r>
                <w:r w:rsidRPr="00C86092">
                  <w:rPr>
                    <w:sz w:val="36"/>
                    <w:szCs w:val="36"/>
                  </w:rPr>
                  <w:br/>
                  <w:t>SJÖHULT, TABERG 3 JUNI</w:t>
                </w:r>
              </w:p>
            </w:tc>
          </w:sdtContent>
        </w:sdt>
        <w:sdt>
          <w:sdtPr>
            <w:id w:val="1432705271"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A7B207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FD5D736" wp14:editId="4ED79187">
                      <wp:extent cx="1188000" cy="118602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B1A4AC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79850A98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10073839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0049F1A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4C586B5B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771B63C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70CF3882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58B7B90E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B43223C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7FF46F4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0D2286" w14:paraId="2BDD644A" w14:textId="77777777" w:rsidTr="00A509B0">
        <w:tc>
          <w:tcPr>
            <w:tcW w:w="1271" w:type="dxa"/>
          </w:tcPr>
          <w:p w14:paraId="5F5D5BE4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B9B3217" w14:textId="4126EDA4" w:rsidR="00AC068F" w:rsidRPr="00AC068F" w:rsidRDefault="00C86092">
                <w:pPr>
                  <w:rPr>
                    <w:lang w:val="en-GB"/>
                  </w:rPr>
                </w:pPr>
                <w:proofErr w:type="spellStart"/>
                <w:r>
                  <w:t>Sjöhult</w:t>
                </w:r>
                <w:proofErr w:type="spellEnd"/>
                <w:r>
                  <w:t>, Taberg</w:t>
                </w:r>
              </w:p>
            </w:tc>
          </w:sdtContent>
        </w:sdt>
      </w:tr>
      <w:tr w:rsidR="000D2286" w:rsidRPr="000D2286" w14:paraId="64CEBA1D" w14:textId="77777777" w:rsidTr="00A509B0">
        <w:tc>
          <w:tcPr>
            <w:tcW w:w="1271" w:type="dxa"/>
          </w:tcPr>
          <w:p w14:paraId="675D2CBE" w14:textId="77777777" w:rsidR="000D2286" w:rsidRPr="00AC068F" w:rsidRDefault="000D2286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sdt>
          <w:sdtPr>
            <w:id w:val="1382673600"/>
            <w:placeholder>
              <w:docPart w:val="5432966660E5435D9DA86454750E36DA"/>
            </w:placeholder>
          </w:sdtPr>
          <w:sdtEndPr/>
          <w:sdtContent>
            <w:tc>
              <w:tcPr>
                <w:tcW w:w="7745" w:type="dxa"/>
              </w:tcPr>
              <w:p w14:paraId="7C8A6843" w14:textId="40251FCB" w:rsidR="000D2286" w:rsidRPr="000D2286" w:rsidRDefault="00C86092">
                <w:pPr>
                  <w:rPr>
                    <w:lang w:val="en-US"/>
                  </w:rPr>
                </w:pPr>
                <w:r>
                  <w:t>2025-06-</w:t>
                </w:r>
                <w:r w:rsidR="00BB77A7">
                  <w:t>24</w:t>
                </w:r>
                <w:r>
                  <w:t xml:space="preserve"> (kväll)</w:t>
                </w:r>
              </w:p>
            </w:tc>
          </w:sdtContent>
        </w:sdt>
      </w:tr>
      <w:tr w:rsidR="00AC068F" w:rsidRPr="000D2286" w14:paraId="2A5D381B" w14:textId="77777777" w:rsidTr="00A509B0">
        <w:tc>
          <w:tcPr>
            <w:tcW w:w="1271" w:type="dxa"/>
          </w:tcPr>
          <w:p w14:paraId="69C6DA67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CB58287" w14:textId="2067421C" w:rsidR="00AC068F" w:rsidRPr="00AC068F" w:rsidRDefault="00C86092" w:rsidP="00AC068F">
                <w:pPr>
                  <w:rPr>
                    <w:lang w:val="en-GB"/>
                  </w:rPr>
                </w:pPr>
                <w:r>
                  <w:t xml:space="preserve">Lena </w:t>
                </w:r>
                <w:proofErr w:type="spellStart"/>
                <w:r>
                  <w:t>Östhed</w:t>
                </w:r>
                <w:proofErr w:type="spellEnd"/>
              </w:p>
            </w:tc>
          </w:sdtContent>
        </w:sdt>
      </w:tr>
      <w:tr w:rsidR="00AC068F" w:rsidRPr="000D2286" w14:paraId="41471860" w14:textId="77777777" w:rsidTr="00A509B0">
        <w:tc>
          <w:tcPr>
            <w:tcW w:w="1271" w:type="dxa"/>
          </w:tcPr>
          <w:p w14:paraId="553E2D16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4D54978F" w14:textId="1F5502C5" w:rsidR="00AC068F" w:rsidRPr="00AC068F" w:rsidRDefault="00C86092" w:rsidP="00AC068F">
                <w:pPr>
                  <w:rPr>
                    <w:lang w:val="en-GB"/>
                  </w:rPr>
                </w:pPr>
                <w:r>
                  <w:t>4</w:t>
                </w:r>
              </w:p>
            </w:tc>
          </w:sdtContent>
        </w:sdt>
      </w:tr>
      <w:tr w:rsidR="00AC068F" w:rsidRPr="000D2286" w14:paraId="09CD2D5D" w14:textId="77777777" w:rsidTr="00A509B0">
        <w:tc>
          <w:tcPr>
            <w:tcW w:w="1271" w:type="dxa"/>
          </w:tcPr>
          <w:p w14:paraId="5F7EE308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  <w:showingPlcHdr/>
          </w:sdtPr>
          <w:sdtEndPr/>
          <w:sdtContent>
            <w:tc>
              <w:tcPr>
                <w:tcW w:w="7745" w:type="dxa"/>
              </w:tcPr>
              <w:p w14:paraId="21D880AD" w14:textId="5CC9F1DC" w:rsidR="00AC068F" w:rsidRPr="00AC068F" w:rsidRDefault="00BB77A7" w:rsidP="00AC068F">
                <w:pPr>
                  <w:rPr>
                    <w:lang w:val="en-GB"/>
                  </w:rPr>
                </w:pPr>
                <w:r w:rsidRPr="00FA7D29">
                  <w:rPr>
                    <w:rStyle w:val="Platshllartext"/>
                  </w:rPr>
                  <w:t>Click or tap here to enter text.</w:t>
                </w:r>
              </w:p>
            </w:tc>
          </w:sdtContent>
        </w:sdt>
      </w:tr>
      <w:tr w:rsidR="00AC068F" w:rsidRPr="000D2286" w14:paraId="0EB73882" w14:textId="77777777" w:rsidTr="00A509B0">
        <w:tc>
          <w:tcPr>
            <w:tcW w:w="1271" w:type="dxa"/>
          </w:tcPr>
          <w:p w14:paraId="1F520B53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29892E05" w14:textId="28FD2801" w:rsidR="00AC068F" w:rsidRPr="00AC068F" w:rsidRDefault="00C86092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25FF79AB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DE4F9D5" w14:textId="77777777" w:rsidTr="00A509B0">
        <w:tc>
          <w:tcPr>
            <w:tcW w:w="9016" w:type="dxa"/>
          </w:tcPr>
          <w:p w14:paraId="54EB4F90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62583B3A" w14:textId="77777777" w:rsidR="00A509B0" w:rsidRPr="00541D09" w:rsidRDefault="00A509B0"/>
        </w:tc>
      </w:tr>
      <w:tr w:rsidR="00A509B0" w:rsidRPr="00A509B0" w14:paraId="3EAE6000" w14:textId="77777777" w:rsidTr="00A509B0">
        <w:tc>
          <w:tcPr>
            <w:tcW w:w="9016" w:type="dxa"/>
          </w:tcPr>
          <w:p w14:paraId="04515173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42A5B4D2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5659" w14:textId="77777777" w:rsidR="000424A4" w:rsidRDefault="000424A4" w:rsidP="008C4E68">
      <w:pPr>
        <w:spacing w:after="0" w:line="240" w:lineRule="auto"/>
      </w:pPr>
      <w:r>
        <w:separator/>
      </w:r>
    </w:p>
  </w:endnote>
  <w:endnote w:type="continuationSeparator" w:id="0">
    <w:p w14:paraId="387CFC2A" w14:textId="77777777" w:rsidR="000424A4" w:rsidRDefault="000424A4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DBB9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F9A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1090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B74" w14:textId="77777777" w:rsidR="000424A4" w:rsidRDefault="000424A4" w:rsidP="008C4E68">
      <w:pPr>
        <w:spacing w:after="0" w:line="240" w:lineRule="auto"/>
      </w:pPr>
      <w:r>
        <w:separator/>
      </w:r>
    </w:p>
  </w:footnote>
  <w:footnote w:type="continuationSeparator" w:id="0">
    <w:p w14:paraId="7985583F" w14:textId="77777777" w:rsidR="000424A4" w:rsidRDefault="000424A4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37EF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525E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67C9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424A4"/>
    <w:rsid w:val="000D2286"/>
    <w:rsid w:val="00541D09"/>
    <w:rsid w:val="00600AE5"/>
    <w:rsid w:val="008840FE"/>
    <w:rsid w:val="008870F7"/>
    <w:rsid w:val="008C4E68"/>
    <w:rsid w:val="008D1E05"/>
    <w:rsid w:val="008D6873"/>
    <w:rsid w:val="0092381B"/>
    <w:rsid w:val="00A449BA"/>
    <w:rsid w:val="00A509B0"/>
    <w:rsid w:val="00A73718"/>
    <w:rsid w:val="00AC068F"/>
    <w:rsid w:val="00AC67EE"/>
    <w:rsid w:val="00B302DF"/>
    <w:rsid w:val="00BB59DC"/>
    <w:rsid w:val="00BB77A7"/>
    <w:rsid w:val="00C86092"/>
    <w:rsid w:val="00E03E58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4A27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677BD1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432966660E5435D9DA86454750E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4DD06-259B-4605-A067-86AA8AEBC325}"/>
      </w:docPartPr>
      <w:docPartBody>
        <w:p w:rsidR="006B3195" w:rsidRDefault="00677BD1" w:rsidP="00677BD1">
          <w:pPr>
            <w:pStyle w:val="5432966660E5435D9DA86454750E36DA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600AE5"/>
    <w:rsid w:val="00677BD1"/>
    <w:rsid w:val="006B3195"/>
    <w:rsid w:val="008870F7"/>
    <w:rsid w:val="00C05112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7BD1"/>
    <w:rPr>
      <w:color w:val="666666"/>
    </w:rPr>
  </w:style>
  <w:style w:type="paragraph" w:customStyle="1" w:styleId="34596C19F3094EDE9F76437BA707AD23">
    <w:name w:val="34596C19F3094EDE9F76437BA707AD23"/>
  </w:style>
  <w:style w:type="paragraph" w:customStyle="1" w:styleId="5432966660E5435D9DA86454750E36DA">
    <w:name w:val="5432966660E5435D9DA86454750E36DA"/>
    <w:rsid w:val="00677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F6E8-0644-48D2-B596-6E4587C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7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Ing-Mari Lindh</cp:lastModifiedBy>
  <cp:revision>3</cp:revision>
  <dcterms:created xsi:type="dcterms:W3CDTF">2025-05-26T09:18:00Z</dcterms:created>
  <dcterms:modified xsi:type="dcterms:W3CDTF">2025-05-27T06:15:00Z</dcterms:modified>
</cp:coreProperties>
</file>