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19AC" w14:paraId="460BCDA3" w14:textId="77777777" w:rsidTr="00AC068F">
        <w:sdt>
          <w:sdtPr>
            <w:id w:val="-2072415458"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FCE426" w14:textId="5E314E81" w:rsidR="008C4E68" w:rsidRDefault="003C7741">
                <w:r>
                  <w:rPr>
                    <w:noProof/>
                  </w:rPr>
                  <w:drawing>
                    <wp:inline distT="0" distB="0" distL="0" distR="0" wp14:anchorId="5509A083" wp14:editId="22DB08EF">
                      <wp:extent cx="1357032" cy="1357032"/>
                      <wp:effectExtent l="0" t="0" r="0" b="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ild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9411" cy="1359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807350989"/>
            <w:placeholder>
              <w:docPart w:val="AE7C83C4493D4C5B80DD239FB8CF6F7C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C6BF8D" w14:textId="70E8CE6B" w:rsidR="008B5B5E" w:rsidRPr="00842B86" w:rsidRDefault="008B5B5E" w:rsidP="00AC068F">
                <w:pPr>
                  <w:jc w:val="center"/>
                  <w:rPr>
                    <w:sz w:val="32"/>
                    <w:szCs w:val="32"/>
                  </w:rPr>
                </w:pPr>
                <w:r w:rsidRPr="00842B86">
                  <w:rPr>
                    <w:sz w:val="32"/>
                    <w:szCs w:val="32"/>
                  </w:rPr>
                  <w:t>Frk Västra</w:t>
                </w:r>
              </w:p>
              <w:p w14:paraId="084E2A39" w14:textId="0BF64AE8" w:rsidR="00842B86" w:rsidRPr="00842B86" w:rsidRDefault="00842B86" w:rsidP="00AC068F">
                <w:pPr>
                  <w:jc w:val="center"/>
                  <w:rPr>
                    <w:sz w:val="24"/>
                    <w:szCs w:val="24"/>
                  </w:rPr>
                </w:pPr>
                <w:r w:rsidRPr="00842B86">
                  <w:rPr>
                    <w:sz w:val="24"/>
                    <w:szCs w:val="24"/>
                  </w:rPr>
                  <w:t>arrangerar</w:t>
                </w:r>
              </w:p>
              <w:p w14:paraId="7B68E4C8" w14:textId="61819890" w:rsidR="00283FAC" w:rsidRPr="008B5B5E" w:rsidRDefault="00430243" w:rsidP="00AC068F">
                <w:pPr>
                  <w:jc w:val="center"/>
                  <w:rPr>
                    <w:b/>
                    <w:bCs/>
                    <w:i/>
                    <w:iCs/>
                    <w:sz w:val="32"/>
                    <w:szCs w:val="32"/>
                  </w:rPr>
                </w:pPr>
                <w:r w:rsidRPr="008B5B5E">
                  <w:rPr>
                    <w:b/>
                    <w:bCs/>
                    <w:i/>
                    <w:iCs/>
                    <w:sz w:val="32"/>
                    <w:szCs w:val="32"/>
                  </w:rPr>
                  <w:t>FB-R</w:t>
                </w:r>
              </w:p>
              <w:p w14:paraId="4885A062" w14:textId="77777777" w:rsidR="001304A3" w:rsidRPr="008B5B5E" w:rsidRDefault="00430243" w:rsidP="00AC068F">
                <w:pPr>
                  <w:jc w:val="center"/>
                  <w:rPr>
                    <w:b/>
                    <w:bCs/>
                    <w:i/>
                    <w:iCs/>
                    <w:sz w:val="24"/>
                    <w:szCs w:val="24"/>
                  </w:rPr>
                </w:pPr>
                <w:r w:rsidRPr="008B5B5E">
                  <w:rPr>
                    <w:b/>
                    <w:bCs/>
                    <w:i/>
                    <w:iCs/>
                    <w:sz w:val="24"/>
                    <w:szCs w:val="24"/>
                  </w:rPr>
                  <w:t xml:space="preserve"> På </w:t>
                </w:r>
              </w:p>
              <w:p w14:paraId="6D6245DF" w14:textId="6E1F7984" w:rsidR="001304A3" w:rsidRPr="008B5B5E" w:rsidRDefault="001304A3" w:rsidP="00AC068F">
                <w:pPr>
                  <w:jc w:val="center"/>
                  <w:rPr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B5B5E">
                  <w:rPr>
                    <w:b/>
                    <w:bCs/>
                    <w:i/>
                    <w:iCs/>
                    <w:sz w:val="18"/>
                    <w:szCs w:val="18"/>
                  </w:rPr>
                  <w:t>Kennel</w:t>
                </w:r>
              </w:p>
              <w:p w14:paraId="48C97200" w14:textId="6FE2DDC2" w:rsidR="008C4E68" w:rsidRPr="00FE43A8" w:rsidRDefault="00430243" w:rsidP="00AC068F">
                <w:pPr>
                  <w:jc w:val="center"/>
                  <w:rPr>
                    <w:sz w:val="32"/>
                    <w:szCs w:val="32"/>
                    <w:lang w:val="en-GB"/>
                  </w:rPr>
                </w:pPr>
                <w:r w:rsidRPr="008B5B5E">
                  <w:rPr>
                    <w:b/>
                    <w:bCs/>
                    <w:i/>
                    <w:iCs/>
                    <w:sz w:val="32"/>
                    <w:szCs w:val="32"/>
                  </w:rPr>
                  <w:t>Mi</w:t>
                </w:r>
                <w:r w:rsidR="00377C01" w:rsidRPr="008B5B5E">
                  <w:rPr>
                    <w:b/>
                    <w:bCs/>
                    <w:i/>
                    <w:iCs/>
                    <w:sz w:val="32"/>
                    <w:szCs w:val="32"/>
                  </w:rPr>
                  <w:t xml:space="preserve">cawbers </w:t>
                </w:r>
                <w:r w:rsidR="00377C01" w:rsidRPr="008B5B5E">
                  <w:rPr>
                    <w:b/>
                    <w:bCs/>
                    <w:i/>
                    <w:iCs/>
                    <w:sz w:val="24"/>
                    <w:szCs w:val="24"/>
                  </w:rPr>
                  <w:t xml:space="preserve">jubileumsträff! </w:t>
                </w:r>
              </w:p>
            </w:tc>
          </w:sdtContent>
        </w:sdt>
        <w:sdt>
          <w:sdtPr>
            <w:id w:val="1432705271"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74EED" w14:textId="3EC4E6CB" w:rsidR="008C4E68" w:rsidRDefault="006419E0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0183058A" wp14:editId="57F2D0C2">
                      <wp:extent cx="1378744" cy="1838325"/>
                      <wp:effectExtent l="0" t="0" r="0" b="0"/>
                      <wp:docPr id="149449005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4490052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9860" cy="18398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DDCC3A6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30347387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294AA48D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2F97889F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6360F59B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19BB1DD8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3A74957A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25973107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3440ACDD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6740C254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BF5DCF" w14:paraId="74D941DE" w14:textId="77777777" w:rsidTr="00A509B0">
        <w:tc>
          <w:tcPr>
            <w:tcW w:w="1271" w:type="dxa"/>
          </w:tcPr>
          <w:p w14:paraId="3A6C0AE0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AE7C83C4493D4C5B80DD239FB8CF6F7C"/>
            </w:placeholder>
          </w:sdtPr>
          <w:sdtEndPr/>
          <w:sdtContent>
            <w:tc>
              <w:tcPr>
                <w:tcW w:w="7745" w:type="dxa"/>
              </w:tcPr>
              <w:p w14:paraId="5DE9FE9A" w14:textId="54B41C29" w:rsidR="00AC068F" w:rsidRPr="00AC068F" w:rsidRDefault="00755785">
                <w:pPr>
                  <w:rPr>
                    <w:lang w:val="en-GB"/>
                  </w:rPr>
                </w:pPr>
                <w:proofErr w:type="spellStart"/>
                <w:r>
                  <w:t>Sexdrega</w:t>
                </w:r>
                <w:proofErr w:type="spellEnd"/>
              </w:p>
            </w:tc>
          </w:sdtContent>
        </w:sdt>
      </w:tr>
      <w:tr w:rsidR="00BF5DCF" w:rsidRPr="00BF5DCF" w14:paraId="559BEC63" w14:textId="77777777" w:rsidTr="00A509B0">
        <w:tc>
          <w:tcPr>
            <w:tcW w:w="1271" w:type="dxa"/>
          </w:tcPr>
          <w:p w14:paraId="4DC0DF61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40B3BF808318482FAA2E66B9AAA5C024"/>
            </w:placeholder>
          </w:sdtPr>
          <w:sdtEndPr/>
          <w:sdtContent>
            <w:tc>
              <w:tcPr>
                <w:tcW w:w="7745" w:type="dxa"/>
              </w:tcPr>
              <w:p w14:paraId="7B465E48" w14:textId="342BEB1A" w:rsidR="00BF5DCF" w:rsidRPr="00BF5DCF" w:rsidRDefault="00755785">
                <w:pPr>
                  <w:rPr>
                    <w:lang w:val="en-GB"/>
                  </w:rPr>
                </w:pPr>
                <w:r>
                  <w:t xml:space="preserve">2025 06 27 </w:t>
                </w:r>
              </w:p>
            </w:tc>
          </w:sdtContent>
        </w:sdt>
      </w:tr>
      <w:tr w:rsidR="00AC068F" w:rsidRPr="00BF5DCF" w14:paraId="6F95066E" w14:textId="77777777" w:rsidTr="00A509B0">
        <w:tc>
          <w:tcPr>
            <w:tcW w:w="1271" w:type="dxa"/>
          </w:tcPr>
          <w:p w14:paraId="59C8721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AE7C83C4493D4C5B80DD239FB8CF6F7C"/>
            </w:placeholder>
          </w:sdtPr>
          <w:sdtEndPr/>
          <w:sdtContent>
            <w:tc>
              <w:tcPr>
                <w:tcW w:w="7745" w:type="dxa"/>
              </w:tcPr>
              <w:p w14:paraId="79CE04A4" w14:textId="5D8FB5B6" w:rsidR="00AC068F" w:rsidRPr="00AC068F" w:rsidRDefault="00755785" w:rsidP="00AC068F">
                <w:pPr>
                  <w:rPr>
                    <w:lang w:val="en-GB"/>
                  </w:rPr>
                </w:pPr>
                <w:r>
                  <w:t>Lena Östhed</w:t>
                </w:r>
              </w:p>
            </w:tc>
          </w:sdtContent>
        </w:sdt>
      </w:tr>
      <w:tr w:rsidR="00AC068F" w:rsidRPr="00BF5DCF" w14:paraId="6EEE489E" w14:textId="77777777" w:rsidTr="00A509B0">
        <w:tc>
          <w:tcPr>
            <w:tcW w:w="1271" w:type="dxa"/>
          </w:tcPr>
          <w:p w14:paraId="432497BB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AE7C83C4493D4C5B80DD239FB8CF6F7C"/>
            </w:placeholder>
          </w:sdtPr>
          <w:sdtEndPr/>
          <w:sdtContent>
            <w:tc>
              <w:tcPr>
                <w:tcW w:w="7745" w:type="dxa"/>
              </w:tcPr>
              <w:p w14:paraId="6DDDBED1" w14:textId="73F3FCC9" w:rsidR="00AC068F" w:rsidRPr="00AC068F" w:rsidRDefault="00C0053C" w:rsidP="00AC068F">
                <w:pPr>
                  <w:rPr>
                    <w:lang w:val="en-GB"/>
                  </w:rPr>
                </w:pPr>
                <w:r>
                  <w:t>Kennelbeskrivning.</w:t>
                </w:r>
              </w:p>
            </w:tc>
          </w:sdtContent>
        </w:sdt>
      </w:tr>
      <w:tr w:rsidR="00AC068F" w:rsidRPr="00BF5DCF" w14:paraId="3A2FC225" w14:textId="77777777" w:rsidTr="00A509B0">
        <w:tc>
          <w:tcPr>
            <w:tcW w:w="1271" w:type="dxa"/>
          </w:tcPr>
          <w:p w14:paraId="4664B66E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AE7C83C4493D4C5B80DD239FB8CF6F7C"/>
            </w:placeholder>
          </w:sdtPr>
          <w:sdtEndPr/>
          <w:sdtContent>
            <w:tc>
              <w:tcPr>
                <w:tcW w:w="7745" w:type="dxa"/>
              </w:tcPr>
              <w:p w14:paraId="20B77C7E" w14:textId="5F7D205C" w:rsidR="00AC068F" w:rsidRPr="00AC068F" w:rsidRDefault="00C456C3" w:rsidP="00AC068F">
                <w:pPr>
                  <w:rPr>
                    <w:lang w:val="en-GB"/>
                  </w:rPr>
                </w:pPr>
                <w:r>
                  <w:t>SKK start</w:t>
                </w:r>
              </w:p>
            </w:tc>
          </w:sdtContent>
        </w:sdt>
      </w:tr>
      <w:tr w:rsidR="00AC068F" w:rsidRPr="00BF5DCF" w14:paraId="3EB2EADD" w14:textId="77777777" w:rsidTr="00A509B0">
        <w:tc>
          <w:tcPr>
            <w:tcW w:w="1271" w:type="dxa"/>
          </w:tcPr>
          <w:p w14:paraId="5537CD26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AE7C83C4493D4C5B80DD239FB8CF6F7C"/>
            </w:placeholder>
          </w:sdtPr>
          <w:sdtEndPr/>
          <w:sdtContent>
            <w:tc>
              <w:tcPr>
                <w:tcW w:w="7745" w:type="dxa"/>
              </w:tcPr>
              <w:p w14:paraId="58C5FE20" w14:textId="09BC5D66" w:rsidR="00AC068F" w:rsidRPr="00BF5DCF" w:rsidRDefault="006D4F1E" w:rsidP="00AC068F">
                <w:pPr>
                  <w:rPr>
                    <w:lang w:val="en-GB"/>
                  </w:rPr>
                </w:pPr>
                <w:r>
                  <w:t>425kr</w:t>
                </w:r>
              </w:p>
            </w:tc>
          </w:sdtContent>
        </w:sdt>
      </w:tr>
    </w:tbl>
    <w:p w14:paraId="70E906EF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A7F90C4" w14:textId="77777777" w:rsidTr="00A509B0">
        <w:tc>
          <w:tcPr>
            <w:tcW w:w="9016" w:type="dxa"/>
          </w:tcPr>
          <w:p w14:paraId="36BBF92F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64534B60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7E1605D5" w14:textId="77777777" w:rsidTr="00A509B0">
        <w:tc>
          <w:tcPr>
            <w:tcW w:w="9016" w:type="dxa"/>
          </w:tcPr>
          <w:p w14:paraId="3AE1A8D0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2DEAA727" w14:textId="77777777" w:rsidR="00A509B0" w:rsidRPr="00A509B0" w:rsidRDefault="00A509B0"/>
    <w:sectPr w:rsidR="00A509B0" w:rsidRPr="00A50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E007" w14:textId="77777777" w:rsidR="00A3393E" w:rsidRDefault="00A3393E" w:rsidP="008C4E68">
      <w:pPr>
        <w:spacing w:after="0" w:line="240" w:lineRule="auto"/>
      </w:pPr>
      <w:r>
        <w:separator/>
      </w:r>
    </w:p>
  </w:endnote>
  <w:endnote w:type="continuationSeparator" w:id="0">
    <w:p w14:paraId="56DFDE8D" w14:textId="77777777" w:rsidR="00A3393E" w:rsidRDefault="00A3393E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4491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7D2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5C23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9F35" w14:textId="77777777" w:rsidR="00A3393E" w:rsidRDefault="00A3393E" w:rsidP="008C4E68">
      <w:pPr>
        <w:spacing w:after="0" w:line="240" w:lineRule="auto"/>
      </w:pPr>
      <w:r>
        <w:separator/>
      </w:r>
    </w:p>
  </w:footnote>
  <w:footnote w:type="continuationSeparator" w:id="0">
    <w:p w14:paraId="5DFC2BE6" w14:textId="77777777" w:rsidR="00A3393E" w:rsidRDefault="00A3393E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1468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4D16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0AFD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C1"/>
    <w:rsid w:val="0005700D"/>
    <w:rsid w:val="001304A3"/>
    <w:rsid w:val="001A2A5F"/>
    <w:rsid w:val="00283FAC"/>
    <w:rsid w:val="003719A1"/>
    <w:rsid w:val="00377C01"/>
    <w:rsid w:val="003C7741"/>
    <w:rsid w:val="003F70A4"/>
    <w:rsid w:val="00430243"/>
    <w:rsid w:val="00564F3F"/>
    <w:rsid w:val="006219AC"/>
    <w:rsid w:val="006419E0"/>
    <w:rsid w:val="006D4F1E"/>
    <w:rsid w:val="00705EC8"/>
    <w:rsid w:val="00755785"/>
    <w:rsid w:val="007F034F"/>
    <w:rsid w:val="00842B86"/>
    <w:rsid w:val="008840FE"/>
    <w:rsid w:val="008B5B5E"/>
    <w:rsid w:val="008C4E68"/>
    <w:rsid w:val="008D1E05"/>
    <w:rsid w:val="008D6873"/>
    <w:rsid w:val="009218C1"/>
    <w:rsid w:val="009633E1"/>
    <w:rsid w:val="009E6CF2"/>
    <w:rsid w:val="00A3393E"/>
    <w:rsid w:val="00A449BA"/>
    <w:rsid w:val="00A509B0"/>
    <w:rsid w:val="00A73718"/>
    <w:rsid w:val="00AC068F"/>
    <w:rsid w:val="00AC67EE"/>
    <w:rsid w:val="00B302DF"/>
    <w:rsid w:val="00BB59DC"/>
    <w:rsid w:val="00BF5DCF"/>
    <w:rsid w:val="00C0053C"/>
    <w:rsid w:val="00C456C3"/>
    <w:rsid w:val="00CB048F"/>
    <w:rsid w:val="00D86E1F"/>
    <w:rsid w:val="00E03E58"/>
    <w:rsid w:val="00E4623A"/>
    <w:rsid w:val="00E53307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FBDE"/>
  <w15:chartTrackingRefBased/>
  <w15:docId w15:val="{6C290520-E5DA-44CE-AC69-5EFC11A3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te\OneDrive\FRK\FRK%202022\FB-R\2025\FBR%20Annonsmall%20-%202025-02-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C83C4493D4C5B80DD239FB8CF6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9828D-999F-427A-93EF-CA967B6B5386}"/>
      </w:docPartPr>
      <w:docPartBody>
        <w:p w:rsidR="0046698F" w:rsidRDefault="0046698F">
          <w:pPr>
            <w:pStyle w:val="AE7C83C4493D4C5B80DD239FB8CF6F7C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40B3BF808318482FAA2E66B9AAA5C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22C06-BEA4-4720-89AD-B9C53384C332}"/>
      </w:docPartPr>
      <w:docPartBody>
        <w:p w:rsidR="0046698F" w:rsidRDefault="0046698F">
          <w:pPr>
            <w:pStyle w:val="40B3BF808318482FAA2E66B9AAA5C024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15"/>
    <w:rsid w:val="0005700D"/>
    <w:rsid w:val="003719A1"/>
    <w:rsid w:val="0046698F"/>
    <w:rsid w:val="0053201D"/>
    <w:rsid w:val="00652BC8"/>
    <w:rsid w:val="00705EC8"/>
    <w:rsid w:val="007F034F"/>
    <w:rsid w:val="00915315"/>
    <w:rsid w:val="00D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AE7C83C4493D4C5B80DD239FB8CF6F7C">
    <w:name w:val="AE7C83C4493D4C5B80DD239FB8CF6F7C"/>
  </w:style>
  <w:style w:type="paragraph" w:customStyle="1" w:styleId="40B3BF808318482FAA2E66B9AAA5C024">
    <w:name w:val="40B3BF808318482FAA2E66B9AAA5C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 - 2025-02-20</Template>
  <TotalTime>45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</dc:creator>
  <cp:keywords/>
  <dc:description/>
  <cp:lastModifiedBy>Anette Kjellqvist</cp:lastModifiedBy>
  <cp:revision>19</cp:revision>
  <dcterms:created xsi:type="dcterms:W3CDTF">2025-05-03T10:08:00Z</dcterms:created>
  <dcterms:modified xsi:type="dcterms:W3CDTF">2025-05-11T18:43:00Z</dcterms:modified>
</cp:coreProperties>
</file>